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64ED" w14:textId="77777777" w:rsidR="00CC57AE" w:rsidRDefault="008A1826">
      <w:pPr>
        <w:pStyle w:val="Title"/>
        <w:spacing w:line="249" w:lineRule="auto"/>
      </w:pPr>
      <w:r>
        <w:t>Biological</w:t>
      </w:r>
      <w:r>
        <w:rPr>
          <w:spacing w:val="51"/>
        </w:rPr>
        <w:t xml:space="preserve"> </w:t>
      </w:r>
      <w:r>
        <w:t>Chemistry</w:t>
      </w:r>
      <w:r>
        <w:rPr>
          <w:spacing w:val="53"/>
        </w:rPr>
        <w:t xml:space="preserve"> </w:t>
      </w:r>
      <w:r>
        <w:t>Program</w:t>
      </w:r>
      <w:r>
        <w:rPr>
          <w:spacing w:val="-74"/>
        </w:rPr>
        <w:t xml:space="preserve"> </w:t>
      </w:r>
      <w:r>
        <w:t>Participation</w:t>
      </w:r>
      <w:r>
        <w:rPr>
          <w:spacing w:val="10"/>
        </w:rPr>
        <w:t xml:space="preserve"> </w:t>
      </w:r>
      <w:r>
        <w:t>Form</w:t>
      </w:r>
    </w:p>
    <w:p w14:paraId="778F91CA" w14:textId="77777777" w:rsidR="00CC57AE" w:rsidRDefault="00CC57AE">
      <w:pPr>
        <w:pStyle w:val="BodyText"/>
        <w:spacing w:before="5"/>
        <w:rPr>
          <w:b/>
          <w:sz w:val="31"/>
        </w:rPr>
      </w:pPr>
    </w:p>
    <w:p w14:paraId="59D8ED57" w14:textId="0654CD1E" w:rsidR="00CC57AE" w:rsidRDefault="008A1826">
      <w:pPr>
        <w:pStyle w:val="BodyText"/>
        <w:spacing w:line="242" w:lineRule="auto"/>
        <w:ind w:left="119"/>
      </w:pPr>
      <w:r>
        <w:t>Each member is expected to participate in Program functions, including</w:t>
      </w:r>
      <w:r>
        <w:rPr>
          <w:spacing w:val="1"/>
        </w:rPr>
        <w:t xml:space="preserve"> </w:t>
      </w:r>
      <w:r>
        <w:t>mentoring graduate students, teaching courses, serving on committees, interviewing</w:t>
      </w:r>
      <w:r>
        <w:rPr>
          <w:spacing w:val="1"/>
        </w:rPr>
        <w:t xml:space="preserve"> </w:t>
      </w:r>
      <w:r>
        <w:t>prospective students, and attending Program events. Program events include the annual</w:t>
      </w:r>
      <w:r>
        <w:rPr>
          <w:spacing w:val="1"/>
        </w:rPr>
        <w:t xml:space="preserve"> </w:t>
      </w:r>
      <w:r>
        <w:t>Bioscience</w:t>
      </w:r>
      <w:r>
        <w:rPr>
          <w:spacing w:val="-4"/>
        </w:rPr>
        <w:t xml:space="preserve"> </w:t>
      </w:r>
      <w:r>
        <w:t>Symposium,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picnics,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weekends.</w:t>
      </w:r>
      <w:r>
        <w:rPr>
          <w:spacing w:val="55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weekends</w:t>
      </w:r>
      <w:r>
        <w:rPr>
          <w:spacing w:val="-57"/>
        </w:rPr>
        <w:t xml:space="preserve"> </w:t>
      </w:r>
      <w:r w:rsidR="00CB7930">
        <w:rPr>
          <w:spacing w:val="-57"/>
        </w:rPr>
        <w:t xml:space="preserve">             </w:t>
      </w:r>
      <w:r>
        <w:t>are usually in January, February and March, and faculty participation is crucial to the</w:t>
      </w:r>
      <w:r>
        <w:rPr>
          <w:spacing w:val="1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success of the</w:t>
      </w:r>
      <w:r>
        <w:rPr>
          <w:spacing w:val="-1"/>
        </w:rPr>
        <w:t xml:space="preserve"> </w:t>
      </w:r>
      <w:r>
        <w:t>program.</w:t>
      </w:r>
    </w:p>
    <w:p w14:paraId="7215FF4A" w14:textId="77777777" w:rsidR="00CC57AE" w:rsidRDefault="00CC57AE">
      <w:pPr>
        <w:pStyle w:val="BodyText"/>
        <w:spacing w:before="3"/>
        <w:rPr>
          <w:sz w:val="23"/>
        </w:rPr>
      </w:pPr>
    </w:p>
    <w:p w14:paraId="1624159D" w14:textId="19B9F5F7" w:rsidR="00CC57AE" w:rsidRDefault="008A1826" w:rsidP="00CB7930">
      <w:pPr>
        <w:spacing w:line="242" w:lineRule="auto"/>
        <w:ind w:left="839" w:right="1714" w:hanging="720"/>
        <w:rPr>
          <w:b/>
          <w:spacing w:val="1"/>
          <w:sz w:val="28"/>
        </w:rPr>
      </w:pPr>
      <w:r>
        <w:rPr>
          <w:b/>
          <w:sz w:val="28"/>
        </w:rPr>
        <w:t>The committees of the Biological Chemistry Program are:</w:t>
      </w:r>
      <w:r>
        <w:rPr>
          <w:b/>
          <w:spacing w:val="1"/>
          <w:sz w:val="28"/>
        </w:rPr>
        <w:t xml:space="preserve"> </w:t>
      </w:r>
    </w:p>
    <w:p w14:paraId="0E1DB91C" w14:textId="77777777" w:rsidR="00CB7930" w:rsidRDefault="00CB7930" w:rsidP="00CB7930">
      <w:pPr>
        <w:spacing w:line="242" w:lineRule="auto"/>
        <w:ind w:left="839" w:right="1714" w:hanging="720"/>
        <w:rPr>
          <w:b/>
          <w:sz w:val="24"/>
          <w:u w:val="single"/>
        </w:rPr>
      </w:pPr>
    </w:p>
    <w:p w14:paraId="0EA81845" w14:textId="77777777" w:rsidR="00CB7930" w:rsidRDefault="00CB7930" w:rsidP="00CB7930">
      <w:pPr>
        <w:pStyle w:val="BodyText"/>
        <w:ind w:left="839" w:right="1696"/>
        <w:rPr>
          <w:b/>
        </w:rPr>
      </w:pPr>
      <w:r>
        <w:rPr>
          <w:b/>
          <w:u w:val="single"/>
        </w:rPr>
        <w:t>Admissions Committee</w:t>
      </w:r>
      <w:r>
        <w:rPr>
          <w:b/>
        </w:rPr>
        <w:t xml:space="preserve"> </w:t>
      </w:r>
    </w:p>
    <w:p w14:paraId="61B7D319" w14:textId="40A9AC8F" w:rsidR="00CB7930" w:rsidRDefault="00CB7930" w:rsidP="00CB7930">
      <w:pPr>
        <w:pStyle w:val="BodyText"/>
        <w:ind w:left="839" w:right="1696"/>
      </w:pPr>
      <w:r w:rsidRPr="00872343">
        <w:rPr>
          <w:bCs/>
        </w:rPr>
        <w:t>The Admission Committee</w:t>
      </w:r>
      <w:r>
        <w:rPr>
          <w:b/>
        </w:rPr>
        <w:t xml:space="preserve"> </w:t>
      </w:r>
      <w:r>
        <w:t xml:space="preserve">meets </w:t>
      </w:r>
      <w:r w:rsidR="00772E35">
        <w:t>regularly</w:t>
      </w:r>
      <w:r>
        <w:t xml:space="preserve"> from the application deadline to the </w:t>
      </w:r>
      <w:r w:rsidR="00772E35">
        <w:t>end of March</w:t>
      </w:r>
      <w:r>
        <w:t>.</w:t>
      </w:r>
      <w:r>
        <w:rPr>
          <w:spacing w:val="1"/>
        </w:rPr>
        <w:t xml:space="preserve"> </w:t>
      </w:r>
      <w:r>
        <w:t>This committee reviews applications and selects the students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for interviews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</w:p>
    <w:p w14:paraId="642A6396" w14:textId="77777777" w:rsidR="00CB7930" w:rsidRDefault="00CB7930" w:rsidP="00CB7930">
      <w:pPr>
        <w:pStyle w:val="BodyText"/>
        <w:spacing w:before="5"/>
      </w:pPr>
    </w:p>
    <w:p w14:paraId="493B54D9" w14:textId="77777777" w:rsidR="00CB7930" w:rsidRDefault="00CB7930" w:rsidP="00CB7930">
      <w:pPr>
        <w:pStyle w:val="BodyText"/>
        <w:ind w:left="839" w:right="1615"/>
        <w:rPr>
          <w:b/>
        </w:rPr>
      </w:pPr>
      <w:r>
        <w:rPr>
          <w:b/>
          <w:u w:val="single"/>
        </w:rPr>
        <w:t>Advising Committee</w:t>
      </w:r>
      <w:r>
        <w:rPr>
          <w:b/>
        </w:rPr>
        <w:t xml:space="preserve"> </w:t>
      </w:r>
    </w:p>
    <w:p w14:paraId="0432DD21" w14:textId="4BEDFF11" w:rsidR="00CB7930" w:rsidRDefault="00CB7930" w:rsidP="00CB7930">
      <w:pPr>
        <w:pStyle w:val="BodyText"/>
        <w:ind w:left="839" w:right="1615"/>
      </w:pPr>
      <w:r w:rsidRPr="00872343">
        <w:rPr>
          <w:bCs/>
        </w:rPr>
        <w:t>The Advising Committee</w:t>
      </w:r>
      <w:r>
        <w:rPr>
          <w:b/>
        </w:rPr>
        <w:t xml:space="preserve"> </w:t>
      </w:r>
      <w:r>
        <w:t>meets throughout the year with first year graduate students</w:t>
      </w:r>
      <w:r>
        <w:rPr>
          <w:spacing w:val="1"/>
        </w:rPr>
        <w:t xml:space="preserve"> </w:t>
      </w:r>
      <w:r>
        <w:t>to assist them with their laboratory rotations, review policies on academic conduct, and mentor students to resolve any problems or concerns.</w:t>
      </w:r>
    </w:p>
    <w:p w14:paraId="2E59FBBA" w14:textId="77777777" w:rsidR="00CB7930" w:rsidRDefault="00CB7930" w:rsidP="00CB7930">
      <w:pPr>
        <w:pStyle w:val="BodyText"/>
        <w:spacing w:before="5"/>
      </w:pPr>
    </w:p>
    <w:p w14:paraId="4D1AE603" w14:textId="77777777" w:rsidR="00CB7930" w:rsidRDefault="00CB7930" w:rsidP="00CB7930">
      <w:pPr>
        <w:pStyle w:val="BodyText"/>
        <w:ind w:left="839" w:right="1510"/>
        <w:rPr>
          <w:b/>
        </w:rPr>
      </w:pPr>
      <w:r>
        <w:rPr>
          <w:b/>
          <w:u w:val="single"/>
        </w:rPr>
        <w:t>Curriculum Committee</w:t>
      </w:r>
      <w:r>
        <w:rPr>
          <w:b/>
        </w:rPr>
        <w:t xml:space="preserve"> </w:t>
      </w:r>
    </w:p>
    <w:p w14:paraId="1BF6D9F5" w14:textId="6A5A7862" w:rsidR="00CB7930" w:rsidRDefault="00CB7930" w:rsidP="00CB7930">
      <w:pPr>
        <w:pStyle w:val="BodyText"/>
        <w:ind w:left="839" w:right="1510"/>
      </w:pPr>
      <w:r w:rsidRPr="00872343">
        <w:rPr>
          <w:bCs/>
        </w:rPr>
        <w:t>The Curriculum Committee</w:t>
      </w:r>
      <w:r>
        <w:rPr>
          <w:b/>
        </w:rPr>
        <w:t xml:space="preserve"> </w:t>
      </w:r>
      <w:r>
        <w:t>meets throughout the year and coordinates the</w:t>
      </w:r>
      <w:r>
        <w:rPr>
          <w:spacing w:val="1"/>
        </w:rPr>
        <w:t xml:space="preserve"> </w:t>
      </w:r>
      <w:r>
        <w:t xml:space="preserve">curriculum for the graduate student curriculum, i.e., </w:t>
      </w:r>
      <w:r w:rsidR="00772E35">
        <w:t xml:space="preserve">core courses, fall </w:t>
      </w:r>
      <w:proofErr w:type="spellStart"/>
      <w:r w:rsidR="00772E35">
        <w:t>selectives</w:t>
      </w:r>
      <w:proofErr w:type="spellEnd"/>
      <w:r w:rsidR="00772E35">
        <w:t xml:space="preserve">, spring </w:t>
      </w:r>
      <w:r>
        <w:t xml:space="preserve">electives, </w:t>
      </w:r>
      <w:r w:rsidR="00772E35">
        <w:t xml:space="preserve">proposal and capstone </w:t>
      </w:r>
      <w:r>
        <w:t xml:space="preserve">preparation, and core courses. </w:t>
      </w:r>
    </w:p>
    <w:p w14:paraId="68144FD0" w14:textId="77777777" w:rsidR="00CB7930" w:rsidRDefault="00CB7930" w:rsidP="00CB7930">
      <w:pPr>
        <w:pStyle w:val="BodyText"/>
        <w:spacing w:before="7"/>
      </w:pPr>
    </w:p>
    <w:p w14:paraId="6E46C729" w14:textId="77777777" w:rsidR="00CB7930" w:rsidRDefault="00CB7930" w:rsidP="00CB7930">
      <w:pPr>
        <w:pStyle w:val="BodyText"/>
        <w:spacing w:line="237" w:lineRule="auto"/>
        <w:ind w:left="839" w:right="1696"/>
        <w:rPr>
          <w:b/>
        </w:rPr>
      </w:pPr>
      <w:r>
        <w:rPr>
          <w:b/>
          <w:u w:val="single"/>
        </w:rPr>
        <w:t>Recruiting Committee</w:t>
      </w:r>
      <w:r>
        <w:rPr>
          <w:b/>
        </w:rPr>
        <w:t xml:space="preserve"> </w:t>
      </w:r>
    </w:p>
    <w:p w14:paraId="2C535F9D" w14:textId="77777777" w:rsidR="00CB7930" w:rsidRDefault="00CB7930" w:rsidP="00CB7930">
      <w:pPr>
        <w:pStyle w:val="BodyText"/>
        <w:spacing w:line="237" w:lineRule="auto"/>
        <w:ind w:left="839" w:right="1696"/>
      </w:pPr>
      <w:r w:rsidRPr="00872343">
        <w:rPr>
          <w:bCs/>
        </w:rPr>
        <w:t>The Recruiting Committee</w:t>
      </w:r>
      <w:r>
        <w:rPr>
          <w:b/>
        </w:rPr>
        <w:t xml:space="preserve"> </w:t>
      </w:r>
      <w:r>
        <w:t>meets throughout the year and reviews past</w:t>
      </w:r>
      <w:r>
        <w:rPr>
          <w:spacing w:val="1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i.e.,</w:t>
      </w:r>
      <w:r>
        <w:rPr>
          <w:spacing w:val="-2"/>
        </w:rPr>
        <w:t xml:space="preserve"> </w:t>
      </w:r>
      <w:r>
        <w:t>brochures,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ideas.</w:t>
      </w:r>
    </w:p>
    <w:p w14:paraId="1587DD49" w14:textId="77777777" w:rsidR="00CB7930" w:rsidRDefault="00CB7930" w:rsidP="00CB7930">
      <w:pPr>
        <w:pStyle w:val="BodyText"/>
      </w:pPr>
    </w:p>
    <w:p w14:paraId="0CAE7160" w14:textId="77777777" w:rsidR="00CB7930" w:rsidRDefault="00CB7930" w:rsidP="00CB7930">
      <w:pPr>
        <w:pStyle w:val="Heading1"/>
        <w:jc w:val="center"/>
      </w:pPr>
      <w:r>
        <w:t>Please</w:t>
      </w:r>
      <w:r>
        <w:rPr>
          <w:spacing w:val="-3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joining.</w:t>
      </w:r>
    </w:p>
    <w:p w14:paraId="1B401D22" w14:textId="77777777" w:rsidR="00CB7930" w:rsidRDefault="00CB7930" w:rsidP="00CB7930">
      <w:pPr>
        <w:pStyle w:val="BodyText"/>
        <w:jc w:val="center"/>
        <w:rPr>
          <w:b/>
        </w:rPr>
      </w:pPr>
    </w:p>
    <w:p w14:paraId="05AA701B" w14:textId="77777777" w:rsidR="00CB7930" w:rsidRDefault="00CB7930" w:rsidP="00CB7930">
      <w:pPr>
        <w:pStyle w:val="BodyText"/>
        <w:tabs>
          <w:tab w:val="left" w:pos="3718"/>
        </w:tabs>
        <w:ind w:left="119"/>
        <w:jc w:val="center"/>
      </w:pPr>
      <w:r>
        <w:t>Admissions</w:t>
      </w:r>
      <w:r>
        <w:rPr>
          <w:spacing w:val="-1"/>
        </w:rPr>
        <w:t xml:space="preserve"> </w:t>
      </w:r>
      <w:r>
        <w:t>Committee</w:t>
      </w:r>
      <w:r>
        <w:tab/>
        <w:t>Advising</w:t>
      </w:r>
      <w:r>
        <w:rPr>
          <w:spacing w:val="-1"/>
        </w:rPr>
        <w:t xml:space="preserve"> </w:t>
      </w:r>
      <w:r>
        <w:t>Committee</w:t>
      </w:r>
    </w:p>
    <w:p w14:paraId="769B6B9C" w14:textId="77777777" w:rsidR="00CB7930" w:rsidRDefault="00CB7930" w:rsidP="00CB7930">
      <w:pPr>
        <w:pStyle w:val="BodyText"/>
        <w:jc w:val="center"/>
      </w:pPr>
    </w:p>
    <w:p w14:paraId="437C3B87" w14:textId="77777777" w:rsidR="00CB7930" w:rsidRDefault="00CB7930" w:rsidP="00CB7930">
      <w:pPr>
        <w:pStyle w:val="BodyText"/>
        <w:tabs>
          <w:tab w:val="left" w:pos="3718"/>
        </w:tabs>
        <w:ind w:left="119"/>
        <w:jc w:val="center"/>
      </w:pPr>
      <w:r>
        <w:t>Curriculum</w:t>
      </w:r>
      <w:r>
        <w:rPr>
          <w:spacing w:val="-3"/>
        </w:rPr>
        <w:t xml:space="preserve"> </w:t>
      </w:r>
      <w:r>
        <w:t>Committee</w:t>
      </w:r>
      <w:r>
        <w:tab/>
        <w:t>Recruiting</w:t>
      </w:r>
      <w:r>
        <w:rPr>
          <w:spacing w:val="-1"/>
        </w:rPr>
        <w:t xml:space="preserve"> </w:t>
      </w:r>
      <w:r>
        <w:t>Committee</w:t>
      </w:r>
    </w:p>
    <w:p w14:paraId="083F67D4" w14:textId="77777777" w:rsidR="00CC57AE" w:rsidRDefault="00CC57AE">
      <w:pPr>
        <w:pStyle w:val="BodyText"/>
        <w:spacing w:before="2"/>
      </w:pPr>
    </w:p>
    <w:p w14:paraId="037ED470" w14:textId="542E9F63" w:rsidR="00CC57AE" w:rsidRDefault="008A1826">
      <w:pPr>
        <w:pStyle w:val="Heading1"/>
        <w:spacing w:line="242" w:lineRule="auto"/>
        <w:ind w:right="194"/>
      </w:pPr>
      <w:r>
        <w:t>Please list the core courses where you have expertise and would be willing to assist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teaching.</w:t>
      </w:r>
      <w:r>
        <w:rPr>
          <w:spacing w:val="58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team-taught.</w:t>
      </w:r>
      <w:r>
        <w:rPr>
          <w:spacing w:val="-1"/>
        </w:rPr>
        <w:t xml:space="preserve"> </w:t>
      </w:r>
      <w:r w:rsidR="00772E35">
        <w:rPr>
          <w:rFonts w:eastAsiaTheme="minorHAnsi"/>
        </w:rPr>
        <w:t>Guided Proposal Preparation has several opportunities for small group facilitators.</w:t>
      </w:r>
    </w:p>
    <w:p w14:paraId="33C22B10" w14:textId="77777777" w:rsidR="00772E35" w:rsidRDefault="00772E35">
      <w:pPr>
        <w:pStyle w:val="BodyText"/>
        <w:spacing w:before="6"/>
        <w:rPr>
          <w:b/>
          <w:sz w:val="26"/>
        </w:rPr>
      </w:pPr>
    </w:p>
    <w:p w14:paraId="7A89A285" w14:textId="1BA56937" w:rsidR="00CC57AE" w:rsidRPr="00772E35" w:rsidRDefault="00772E35">
      <w:pPr>
        <w:pStyle w:val="BodyText"/>
        <w:spacing w:before="6"/>
        <w:rPr>
          <w:bCs/>
          <w:sz w:val="26"/>
        </w:rPr>
      </w:pPr>
      <w:r w:rsidRPr="00772E35">
        <w:rPr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2CB890" wp14:editId="0C8C8866">
                <wp:simplePos x="0" y="0"/>
                <wp:positionH relativeFrom="page">
                  <wp:posOffset>1155065</wp:posOffset>
                </wp:positionH>
                <wp:positionV relativeFrom="paragraph">
                  <wp:posOffset>218440</wp:posOffset>
                </wp:positionV>
                <wp:extent cx="1828800" cy="3175"/>
                <wp:effectExtent l="12700" t="12700" r="0" b="952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E0E8" id="Rectangle 3" o:spid="_x0000_s1026" style="position:absolute;margin-left:90.95pt;margin-top:17.2pt;width:2in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HKd/gEAAAEEAAAOAAAAZHJzL2Uyb0RvYy54bWysU1Fv0zAQfkfiP1h+p0lKy7qo6YQ2hpDG&#13;&#10;QBr7Aa7jNBa2z5zdpuXXc3a6rsCeEH6wfL7Ll/u++7y82lvDdgqDBtfwalJyppyEVrtNwx+/3b5Z&#13;&#10;cBaicK0w4FTDDyrwq9XrV8vB12oKPZhWISMQF+rBN7yP0ddFEWSvrAgT8MpRsgO0IlKIm6JFMRC6&#13;&#10;NcW0LN8VA2DrEaQKgW5vxiRfZfyuUzJ+6bqgIjMNp95i3jHv67QXq6WoNyh8r+WxDfEPXVihHf30&#13;&#10;BHUjomBb1H9BWS0RAnRxIsEW0HVaqsyB2FTlH2weeuFV5kLiBH+SKfw/WHm/e/BfMbUe/B3I74EU&#13;&#10;KQYf6lMmBYFq2Hr4DC3NUGwjZLL7Dm36kmiwfdb0cNJU7SOTdFktpotFSdJLyr2tLuZJ8kLUT996&#13;&#10;DPGjAsvSoeFIE8vYYncX4lj6VJKbBKPbW21MDnCzvjbIdiJNN68jejgvM44N1MhlOS8z9G/J7DR1&#13;&#10;QhFSKherl2CsjmRVo23DiRCt0Ty9Eu0H12YjRaHNeCaGxh2VTOIlQ4Z6De2BhEQYfUjvhg494E/O&#13;&#10;BvJgw8OPrUDFmfnkaMiX1WyWTJuD2fxiSgGeZ9bnGeEkQTU8cjYer+No9K1HvenpT1Wm7+A9DbDT&#13;&#10;Wd3nro7Nks/yfI5vIhn5PM5Vzy939QsAAP//AwBQSwMEFAAGAAgAAAAhAF7n4abiAAAADgEAAA8A&#13;&#10;AABkcnMvZG93bnJldi54bWxMT01Pg0AQvZv4HzZj4sXYBSW1UJbG2Bh76aHgpbctOwXifiC7Bfz3&#13;&#10;Tk96meS9efPmvXwzG81GHHznrIB4EQFDWzvV2UbAZ/X+uALmg7RKamdRwA962BS3N7nMlJvsAccy&#13;&#10;NIxMrM+kgDaEPuPc1y0a6ReuR0u7sxuMDASHhqtBTmRuNH+KoiU3srP0oZU9vrVYf5UXI6B62JXV&#13;&#10;xxjr7jgNh5dtmerd916I+7t5u6bxugYWcA5/F3DtQPmhoGAnd7HKM014FackFfCcJMBIkCxTIk5X&#13;&#10;IgVe5Px/jeIXAAD//wMAUEsBAi0AFAAGAAgAAAAhALaDOJL+AAAA4QEAABMAAAAAAAAAAAAAAAAA&#13;&#10;AAAAAFtDb250ZW50X1R5cGVzXS54bWxQSwECLQAUAAYACAAAACEAOP0h/9YAAACUAQAACwAAAAAA&#13;&#10;AAAAAAAAAAAvAQAAX3JlbHMvLnJlbHNQSwECLQAUAAYACAAAACEASoxynf4BAAABBAAADgAAAAAA&#13;&#10;AAAAAAAAAAAuAgAAZHJzL2Uyb0RvYy54bWxQSwECLQAUAAYACAAAACEAXufhpuIAAAAOAQAADwAA&#13;&#10;AAAAAAAAAAAAAABYBAAAZHJzL2Rvd25yZXYueG1sUEsFBgAAAAAEAAQA8wAAAGcFAAAAAA==&#13;&#10;" fillcolor="black" strokecolor="#4f81bd [3204]" strokeweight="1.5pt">
                <v:path arrowok="t"/>
                <w10:wrap type="topAndBottom" anchorx="page"/>
              </v:rect>
            </w:pict>
          </mc:Fallback>
        </mc:AlternateContent>
      </w:r>
      <w:r w:rsidRPr="00772E35">
        <w:rPr>
          <w:bCs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2D355" wp14:editId="16906C9D">
                <wp:simplePos x="0" y="0"/>
                <wp:positionH relativeFrom="page">
                  <wp:posOffset>3900805</wp:posOffset>
                </wp:positionH>
                <wp:positionV relativeFrom="paragraph">
                  <wp:posOffset>218440</wp:posOffset>
                </wp:positionV>
                <wp:extent cx="1828800" cy="3175"/>
                <wp:effectExtent l="12700" t="12700" r="12700" b="222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8A91" id="Rectangle 2" o:spid="_x0000_s1026" style="position:absolute;margin-left:307.15pt;margin-top:17.2pt;width:2in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HKd/gEAAAEEAAAOAAAAZHJzL2Uyb0RvYy54bWysU1Fv0zAQfkfiP1h+p0lKy7qo6YQ2hpDG&#13;&#10;QBr7Aa7jNBa2z5zdpuXXc3a6rsCeEH6wfL7Ll/u++7y82lvDdgqDBtfwalJyppyEVrtNwx+/3b5Z&#13;&#10;cBaicK0w4FTDDyrwq9XrV8vB12oKPZhWISMQF+rBN7yP0ddFEWSvrAgT8MpRsgO0IlKIm6JFMRC6&#13;&#10;NcW0LN8VA2DrEaQKgW5vxiRfZfyuUzJ+6bqgIjMNp95i3jHv67QXq6WoNyh8r+WxDfEPXVihHf30&#13;&#10;BHUjomBb1H9BWS0RAnRxIsEW0HVaqsyB2FTlH2weeuFV5kLiBH+SKfw/WHm/e/BfMbUe/B3I74EU&#13;&#10;KQYf6lMmBYFq2Hr4DC3NUGwjZLL7Dm36kmiwfdb0cNJU7SOTdFktpotFSdJLyr2tLuZJ8kLUT996&#13;&#10;DPGjAsvSoeFIE8vYYncX4lj6VJKbBKPbW21MDnCzvjbIdiJNN68jejgvM44N1MhlOS8z9G/J7DR1&#13;&#10;QhFSKherl2CsjmRVo23DiRCt0Ty9Eu0H12YjRaHNeCaGxh2VTOIlQ4Z6De2BhEQYfUjvhg494E/O&#13;&#10;BvJgw8OPrUDFmfnkaMiX1WyWTJuD2fxiSgGeZ9bnGeEkQTU8cjYer+No9K1HvenpT1Wm7+A9DbDT&#13;&#10;Wd3nro7Nks/yfI5vIhn5PM5Vzy939QsAAP//AwBQSwMEFAAGAAgAAAAhAPACur7jAAAADgEAAA8A&#13;&#10;AABkcnMvZG93bnJldi54bWxMTz1PwzAQ3ZH4D9YhsSDqpI0KSeNUiArRhaFJl25ubJII+xxiNwn/&#13;&#10;nusEy0n37t37yLezNWzUg+8cCogXETCNtVMdNgKO1dvjMzAfJCppHGoBP9rDtri9yWWm3IQHPZah&#13;&#10;YSSCPpMC2hD6jHNft9pKv3C9Rrp9usHKQOvQcDXIicSt4csoWnMrOySHVvb6tdX1V3mxAqqHfVm9&#13;&#10;j7HpTtNweNqVqdl/fwhxfzfvNjReNsCCnsPfB1w7UH4oKNjZXVB5ZgSs42RFVAGrJAFGhDRaEnC+&#13;&#10;AinwIuf/axS/AAAA//8DAFBLAQItABQABgAIAAAAIQC2gziS/gAAAOEBAAATAAAAAAAAAAAAAAAA&#13;&#10;AAAAAABbQ29udGVudF9UeXBlc10ueG1sUEsBAi0AFAAGAAgAAAAhADj9If/WAAAAlAEAAAsAAAAA&#13;&#10;AAAAAAAAAAAALwEAAF9yZWxzLy5yZWxzUEsBAi0AFAAGAAgAAAAhAEqMcp3+AQAAAQQAAA4AAAAA&#13;&#10;AAAAAAAAAAAALgIAAGRycy9lMm9Eb2MueG1sUEsBAi0AFAAGAAgAAAAhAPACur7jAAAADgEAAA8A&#13;&#10;AAAAAAAAAAAAAAAAWAQAAGRycy9kb3ducmV2LnhtbFBLBQYAAAAABAAEAPMAAABoBQAAAAA=&#13;&#10;" fillcolor="black" strokecolor="#4f81bd [3204]" strokeweight="1.5pt">
                <v:path arrowok="t"/>
                <w10:wrap type="topAndBottom" anchorx="page"/>
              </v:rect>
            </w:pict>
          </mc:Fallback>
        </mc:AlternateContent>
      </w:r>
    </w:p>
    <w:sectPr w:rsidR="00CC57AE" w:rsidRPr="00772E35">
      <w:type w:val="continuous"/>
      <w:pgSz w:w="12240" w:h="15840"/>
      <w:pgMar w:top="14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E"/>
    <w:rsid w:val="00772E35"/>
    <w:rsid w:val="007C4695"/>
    <w:rsid w:val="008A1826"/>
    <w:rsid w:val="00CB7930"/>
    <w:rsid w:val="00CC57AE"/>
    <w:rsid w:val="00D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47CD"/>
  <w15:docId w15:val="{FAAC9EB7-53FF-D649-A89F-6B5D42F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3119" w:right="1714" w:hanging="769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Loertscher</cp:lastModifiedBy>
  <cp:revision>4</cp:revision>
  <cp:lastPrinted>2022-07-06T06:06:00Z</cp:lastPrinted>
  <dcterms:created xsi:type="dcterms:W3CDTF">2021-04-26T17:39:00Z</dcterms:created>
  <dcterms:modified xsi:type="dcterms:W3CDTF">2022-07-06T06:06:00Z</dcterms:modified>
</cp:coreProperties>
</file>